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9" w:rsidRDefault="000C39A9" w:rsidP="001A3A09">
      <w:pPr>
        <w:pStyle w:val="a3"/>
        <w:jc w:val="center"/>
        <w:rPr>
          <w:rFonts w:ascii="Cambria" w:hAnsi="Cambria" w:cs="Cambria"/>
          <w:b/>
          <w:color w:val="FF0000"/>
          <w:sz w:val="26"/>
          <w:szCs w:val="26"/>
        </w:rPr>
      </w:pPr>
    </w:p>
    <w:p w:rsidR="000C39A9" w:rsidRDefault="000C39A9" w:rsidP="001A3A09">
      <w:pPr>
        <w:pStyle w:val="a3"/>
        <w:jc w:val="center"/>
        <w:rPr>
          <w:rFonts w:ascii="Cambria" w:hAnsi="Cambria" w:cs="Cambria"/>
          <w:b/>
          <w:color w:val="FF0000"/>
          <w:sz w:val="26"/>
          <w:szCs w:val="26"/>
        </w:rPr>
      </w:pPr>
    </w:p>
    <w:p w:rsidR="001A3A09" w:rsidRDefault="00E05BDD" w:rsidP="001A3A09">
      <w:pPr>
        <w:pStyle w:val="a3"/>
        <w:jc w:val="center"/>
        <w:rPr>
          <w:rFonts w:ascii="Cambria" w:hAnsi="Cambria" w:cs="Cambria"/>
          <w:b/>
          <w:color w:val="FF0000"/>
          <w:sz w:val="26"/>
          <w:szCs w:val="26"/>
        </w:rPr>
      </w:pPr>
      <w:r w:rsidRPr="002B48E6">
        <w:rPr>
          <w:rFonts w:ascii="Cambria" w:hAnsi="Cambria" w:cs="Cambria"/>
          <w:b/>
          <w:color w:val="FF0000"/>
          <w:sz w:val="26"/>
          <w:szCs w:val="26"/>
        </w:rPr>
        <w:t>Обзор</w:t>
      </w:r>
      <w:r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Pr="002B48E6">
        <w:rPr>
          <w:rFonts w:ascii="Cambria" w:hAnsi="Cambria" w:cs="Cambria"/>
          <w:b/>
          <w:color w:val="FF0000"/>
          <w:sz w:val="26"/>
          <w:szCs w:val="26"/>
        </w:rPr>
        <w:t>ошибок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,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допускаем</w:t>
      </w:r>
      <w:r w:rsidRPr="002B48E6">
        <w:rPr>
          <w:rFonts w:ascii="Cambria" w:hAnsi="Cambria" w:cs="Cambria"/>
          <w:b/>
          <w:color w:val="FF0000"/>
          <w:sz w:val="26"/>
          <w:szCs w:val="26"/>
        </w:rPr>
        <w:t>ых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медицинскими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организациями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в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рамках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реализации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мероприятий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по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организации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дополнительного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профессионального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образования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медицинских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работников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по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программам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повышения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квалификации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,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а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также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по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приобретению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и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проведению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ремонта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медицинского</w:t>
      </w:r>
      <w:r w:rsidR="001A3A09" w:rsidRPr="002B48E6">
        <w:rPr>
          <w:rFonts w:ascii="Algerian" w:hAnsi="Algerian" w:cs="Times New Roman"/>
          <w:b/>
          <w:color w:val="FF0000"/>
          <w:sz w:val="26"/>
          <w:szCs w:val="26"/>
        </w:rPr>
        <w:t xml:space="preserve"> </w:t>
      </w:r>
      <w:r w:rsidR="001A3A09" w:rsidRPr="002B48E6">
        <w:rPr>
          <w:rFonts w:ascii="Cambria" w:hAnsi="Cambria" w:cs="Cambria"/>
          <w:b/>
          <w:color w:val="FF0000"/>
          <w:sz w:val="26"/>
          <w:szCs w:val="26"/>
        </w:rPr>
        <w:t>оборудования</w:t>
      </w:r>
    </w:p>
    <w:p w:rsidR="002B48E6" w:rsidRPr="002B48E6" w:rsidRDefault="002B48E6" w:rsidP="001A3A09">
      <w:pPr>
        <w:pStyle w:val="a3"/>
        <w:jc w:val="center"/>
        <w:rPr>
          <w:rFonts w:ascii="Algerian" w:hAnsi="Algerian" w:cs="Times New Roman"/>
          <w:b/>
          <w:color w:val="FF0000"/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3A09" w:rsidRPr="001A3A09" w:rsidTr="00A92C01">
        <w:trPr>
          <w:trHeight w:val="573"/>
          <w:jc w:val="center"/>
        </w:trPr>
        <w:tc>
          <w:tcPr>
            <w:tcW w:w="4672" w:type="dxa"/>
          </w:tcPr>
          <w:p w:rsidR="001A3A09" w:rsidRPr="002B48E6" w:rsidRDefault="001A3A09" w:rsidP="001A3A09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48E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Ошибки</w:t>
            </w:r>
            <w:r w:rsidR="002E2965" w:rsidRPr="002B48E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МО</w:t>
            </w:r>
          </w:p>
        </w:tc>
        <w:tc>
          <w:tcPr>
            <w:tcW w:w="4673" w:type="dxa"/>
          </w:tcPr>
          <w:p w:rsidR="001A3A09" w:rsidRPr="002B48E6" w:rsidRDefault="001A3A09" w:rsidP="001A3A09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48E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Действия </w:t>
            </w:r>
            <w:r w:rsidR="002E2965" w:rsidRPr="002B48E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МО </w:t>
            </w:r>
            <w:r w:rsidRPr="002B48E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 соответствии с нормативными документами</w:t>
            </w:r>
          </w:p>
        </w:tc>
      </w:tr>
      <w:tr w:rsidR="002E2965" w:rsidRPr="001A3A09" w:rsidTr="00A92C01">
        <w:trPr>
          <w:trHeight w:val="573"/>
          <w:jc w:val="center"/>
        </w:trPr>
        <w:tc>
          <w:tcPr>
            <w:tcW w:w="9345" w:type="dxa"/>
            <w:gridSpan w:val="2"/>
          </w:tcPr>
          <w:p w:rsidR="002E2965" w:rsidRPr="002E2965" w:rsidRDefault="00E05BDD" w:rsidP="001A3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Мероприятия по ремонту и приобретению</w:t>
            </w:r>
            <w:r w:rsidR="00A92C0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медицинского</w:t>
            </w:r>
            <w:r w:rsidRPr="00A92C0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оборудования</w:t>
            </w:r>
          </w:p>
        </w:tc>
      </w:tr>
      <w:tr w:rsidR="001A3A09" w:rsidRPr="001A3A09" w:rsidTr="00A92C01">
        <w:trPr>
          <w:jc w:val="center"/>
        </w:trPr>
        <w:tc>
          <w:tcPr>
            <w:tcW w:w="4672" w:type="dxa"/>
          </w:tcPr>
          <w:p w:rsidR="001A3A09" w:rsidRPr="00A92C01" w:rsidRDefault="00F97B59" w:rsidP="001A3A0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контрактах (договорах) МО с исполнителем не указывается источник финансирования</w:t>
            </w:r>
            <w:r w:rsidR="00795742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3" w:type="dxa"/>
          </w:tcPr>
          <w:p w:rsidR="001A3A09" w:rsidRPr="00A92C01" w:rsidRDefault="00795742" w:rsidP="00A67EA8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Необходимо указывать </w:t>
            </w:r>
            <w:r w:rsidR="0012628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 контрактах (договорах)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источник финансирования,</w:t>
            </w:r>
            <w:r w:rsidR="00F97B59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«средства нормированного страхового запаса ТФОМС</w:t>
            </w:r>
            <w:r w:rsidR="002B48E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A67EA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</w:t>
            </w:r>
            <w:proofErr w:type="gramStart"/>
            <w:r w:rsidR="00A67EA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С(</w:t>
            </w:r>
            <w:proofErr w:type="gramEnd"/>
            <w:r w:rsidR="00A67EA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Я)</w:t>
            </w:r>
            <w:r w:rsidR="00F97B59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1A3A09" w:rsidRPr="00F97B59" w:rsidTr="00A92C01">
        <w:trPr>
          <w:jc w:val="center"/>
        </w:trPr>
        <w:tc>
          <w:tcPr>
            <w:tcW w:w="4672" w:type="dxa"/>
          </w:tcPr>
          <w:p w:rsidR="001A3A09" w:rsidRPr="00A92C01" w:rsidRDefault="00F97B59" w:rsidP="00A67EA8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Несоответствие данных в пакете документов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представленных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МО с проектом Соглашения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между МО и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ТФОМС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данным в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лане мероприятий, утвержд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енном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на основании заявок МО </w:t>
            </w:r>
          </w:p>
        </w:tc>
        <w:tc>
          <w:tcPr>
            <w:tcW w:w="4673" w:type="dxa"/>
          </w:tcPr>
          <w:p w:rsidR="00015567" w:rsidRPr="00A92C01" w:rsidRDefault="00F97B59" w:rsidP="00A67EA8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МО необходимо предоставлять актуальные и достоверные данные к заявке (акт о вводе оборудования в эксплуатацию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дата дефектной ведомости,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 т.п.)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 </w:t>
            </w:r>
            <w:r w:rsidR="0012628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обеспечить соответствие данных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пакете документов к Соглашению</w:t>
            </w:r>
          </w:p>
        </w:tc>
      </w:tr>
      <w:tr w:rsidR="001A3A09" w:rsidRPr="00F97B59" w:rsidTr="00A92C01">
        <w:trPr>
          <w:jc w:val="center"/>
        </w:trPr>
        <w:tc>
          <w:tcPr>
            <w:tcW w:w="4672" w:type="dxa"/>
          </w:tcPr>
          <w:p w:rsidR="00F97B59" w:rsidRPr="00A92C01" w:rsidRDefault="00F97B59" w:rsidP="00F97B5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Некорректная информация в документах (например, в рамках мероприятия по ремонту оборудования в дефектной ведомости указано, что ремонт не целесообразен)</w:t>
            </w:r>
          </w:p>
          <w:p w:rsidR="001A3A09" w:rsidRPr="00A92C01" w:rsidRDefault="001A3A09" w:rsidP="001A3A0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673" w:type="dxa"/>
          </w:tcPr>
          <w:p w:rsidR="001A3A09" w:rsidRPr="00A92C01" w:rsidRDefault="00F97B59" w:rsidP="00F97B5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Данные в документах должны соответствовать сути мероприятия </w:t>
            </w:r>
          </w:p>
        </w:tc>
      </w:tr>
      <w:tr w:rsidR="001A3A09" w:rsidRPr="00F97B59" w:rsidTr="00A92C01">
        <w:trPr>
          <w:jc w:val="center"/>
        </w:trPr>
        <w:tc>
          <w:tcPr>
            <w:tcW w:w="4672" w:type="dxa"/>
          </w:tcPr>
          <w:p w:rsidR="00015567" w:rsidRPr="00A92C01" w:rsidRDefault="00F97B59" w:rsidP="002B48E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Предоставляются документы</w:t>
            </w:r>
            <w:proofErr w:type="gramEnd"/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на другое оборудование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(наименование, марка, модель и т.п.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 документах не соответствуют наименованию оборудования в утвержденном Плане мероприятий</w:t>
            </w:r>
          </w:p>
        </w:tc>
        <w:tc>
          <w:tcPr>
            <w:tcW w:w="4673" w:type="dxa"/>
          </w:tcPr>
          <w:p w:rsidR="001A3A09" w:rsidRPr="00A92C01" w:rsidRDefault="005C20D0" w:rsidP="005C20D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Все документы по конкретному оборудованию должны соответствовать характеристикам оборудования,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утвержденным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 Плане мероприятий</w:t>
            </w:r>
          </w:p>
        </w:tc>
      </w:tr>
      <w:tr w:rsidR="001A3A09" w:rsidRPr="00F97B59" w:rsidTr="00A92C01">
        <w:trPr>
          <w:jc w:val="center"/>
        </w:trPr>
        <w:tc>
          <w:tcPr>
            <w:tcW w:w="4672" w:type="dxa"/>
          </w:tcPr>
          <w:p w:rsidR="002E2965" w:rsidRPr="00A92C01" w:rsidRDefault="002E2965" w:rsidP="002E296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 пакете предоставленных МО документов к одному оборудованию </w:t>
            </w:r>
            <w:r w:rsidR="00FF6E04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наименование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оборудования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разных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документах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раз</w:t>
            </w:r>
            <w:r w:rsidR="00FF6E04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личае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тся</w:t>
            </w:r>
          </w:p>
          <w:p w:rsidR="001A3A09" w:rsidRPr="00A92C01" w:rsidRDefault="001A3A09" w:rsidP="001A3A0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673" w:type="dxa"/>
          </w:tcPr>
          <w:p w:rsidR="00015567" w:rsidRPr="00A92C01" w:rsidRDefault="00FF6E04" w:rsidP="002B48E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</w:t>
            </w:r>
            <w:r w:rsidR="002E2965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 всех предоставленных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 документах </w:t>
            </w:r>
            <w:r w:rsidR="002E2965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мероприятию в части ремонта (приобретения) конкретного оборудования </w:t>
            </w:r>
            <w:r w:rsidR="002E2965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наименование д</w:t>
            </w:r>
            <w:bookmarkStart w:id="0" w:name="_GoBack"/>
            <w:bookmarkEnd w:id="0"/>
            <w:r w:rsidR="002E2965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олжно быть одинаковым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 соответствовать утвержденному в Плане мероприятий</w:t>
            </w:r>
          </w:p>
        </w:tc>
      </w:tr>
      <w:tr w:rsidR="002E2965" w:rsidRPr="00F97B59" w:rsidTr="00A92C01">
        <w:trPr>
          <w:jc w:val="center"/>
        </w:trPr>
        <w:tc>
          <w:tcPr>
            <w:tcW w:w="4672" w:type="dxa"/>
          </w:tcPr>
          <w:p w:rsidR="00015567" w:rsidRPr="00A92C01" w:rsidRDefault="002E2965" w:rsidP="002B48E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Дата контракта (договора) на ремонт, приобретение </w:t>
            </w:r>
            <w:r w:rsidR="00015567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оборудования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более ранняя, чем дата утверждения Плана мероприятий</w:t>
            </w:r>
          </w:p>
        </w:tc>
        <w:tc>
          <w:tcPr>
            <w:tcW w:w="4673" w:type="dxa"/>
          </w:tcPr>
          <w:p w:rsidR="002E2965" w:rsidRPr="00A92C01" w:rsidRDefault="002E2965" w:rsidP="00B408F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Контракт (договор) на ремонт, приобретение не может быть заключен до даты утверждения Плана мероприятий</w:t>
            </w:r>
          </w:p>
        </w:tc>
      </w:tr>
      <w:tr w:rsidR="00B408F0" w:rsidRPr="00F97B59" w:rsidTr="00A92C01">
        <w:trPr>
          <w:jc w:val="center"/>
        </w:trPr>
        <w:tc>
          <w:tcPr>
            <w:tcW w:w="4672" w:type="dxa"/>
          </w:tcPr>
          <w:p w:rsidR="00FB6FB4" w:rsidRPr="00A92C01" w:rsidRDefault="00FB6FB4" w:rsidP="00465EF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Поздние сроки предоставления МО пакета документов для заключения Соглашения с ТФОМС (после выполнения работ</w:t>
            </w:r>
            <w:r w:rsidR="00015567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 что затрудняет своевременное финансирование мероприятия</w:t>
            </w:r>
            <w:r w:rsidR="00465EF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801DEB" w:rsidRPr="00A92C01" w:rsidRDefault="00FB6FB4" w:rsidP="002B48E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Проект Соглашения</w:t>
            </w:r>
            <w:r w:rsidR="008C470D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МО с ТФОМС с пакетом документов предоставляются до 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вы</w:t>
            </w:r>
            <w:r w:rsidR="008C470D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полнения работ по ремонту и поставке приобретенного оборудования</w:t>
            </w:r>
            <w:r w:rsidR="00465EF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(во избежание просрочки платежа на период оформления и подписания документов)</w:t>
            </w:r>
          </w:p>
        </w:tc>
      </w:tr>
      <w:tr w:rsidR="002E2965" w:rsidRPr="00F97B59" w:rsidTr="00A92C01">
        <w:trPr>
          <w:jc w:val="center"/>
        </w:trPr>
        <w:tc>
          <w:tcPr>
            <w:tcW w:w="9345" w:type="dxa"/>
            <w:gridSpan w:val="2"/>
          </w:tcPr>
          <w:p w:rsidR="002E2965" w:rsidRPr="00A92C01" w:rsidRDefault="002E2965" w:rsidP="002E296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Мероприятия по обучению медицинских работников</w:t>
            </w:r>
          </w:p>
          <w:p w:rsidR="005E7544" w:rsidRPr="00A92C01" w:rsidRDefault="005E7544" w:rsidP="002E2965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2E2965" w:rsidRPr="00801DEB" w:rsidTr="00A92C01">
        <w:trPr>
          <w:jc w:val="center"/>
        </w:trPr>
        <w:tc>
          <w:tcPr>
            <w:tcW w:w="4672" w:type="dxa"/>
          </w:tcPr>
          <w:p w:rsidR="002E2965" w:rsidRPr="00A92C01" w:rsidRDefault="002E2965" w:rsidP="002B48E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Дата договора на обучение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работника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более ранняя, чем дата утверждения Плана мероприятий</w:t>
            </w:r>
          </w:p>
        </w:tc>
        <w:tc>
          <w:tcPr>
            <w:tcW w:w="4673" w:type="dxa"/>
          </w:tcPr>
          <w:p w:rsidR="002E2965" w:rsidRPr="00A92C01" w:rsidRDefault="002E2965" w:rsidP="002E296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Договор на обучение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работника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не может быть заключен до даты утверждения Плана мероприятий</w:t>
            </w:r>
          </w:p>
        </w:tc>
      </w:tr>
      <w:tr w:rsidR="002E2965" w:rsidRPr="00801DEB" w:rsidTr="00A92C01">
        <w:trPr>
          <w:jc w:val="center"/>
        </w:trPr>
        <w:tc>
          <w:tcPr>
            <w:tcW w:w="4672" w:type="dxa"/>
          </w:tcPr>
          <w:p w:rsidR="00FB6FB4" w:rsidRPr="00A92C01" w:rsidRDefault="00FB6FB4" w:rsidP="00801DEB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Поздние сроки предоставления документов для заключения Согл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ашения с ТФОМС (риск просрочки платежа)</w:t>
            </w:r>
          </w:p>
        </w:tc>
        <w:tc>
          <w:tcPr>
            <w:tcW w:w="4673" w:type="dxa"/>
          </w:tcPr>
          <w:p w:rsidR="002E2965" w:rsidRPr="00A92C01" w:rsidRDefault="00801DEB" w:rsidP="00801DEB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Проект Соглашения МО с ТФОМС с пакетом документов предоставляются своевременно, до начала обучения работника </w:t>
            </w:r>
          </w:p>
        </w:tc>
      </w:tr>
      <w:tr w:rsidR="00801DEB" w:rsidRPr="00801DEB" w:rsidTr="00A92C01">
        <w:trPr>
          <w:jc w:val="center"/>
        </w:trPr>
        <w:tc>
          <w:tcPr>
            <w:tcW w:w="4672" w:type="dxa"/>
          </w:tcPr>
          <w:p w:rsidR="00801DEB" w:rsidRPr="00A92C01" w:rsidRDefault="00015567" w:rsidP="0012628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Указание в д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оговоре на обучение с образовательной организацией короткого периода для оплаты (например, 3 дня с</w:t>
            </w:r>
            <w:r w:rsidR="0012628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момента заключения Договора</w:t>
            </w:r>
            <w:r w:rsidR="00801DEB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01DEB" w:rsidRPr="00A92C01" w:rsidRDefault="00801DEB" w:rsidP="008C470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 договорах на обучение срок оплаты за обучение работника рекомендуется указывать не менее 30 дней </w:t>
            </w:r>
            <w:proofErr w:type="gramStart"/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 даты окончания</w:t>
            </w:r>
            <w:proofErr w:type="gramEnd"/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обучения (во избежание просрочки</w:t>
            </w:r>
            <w:r w:rsidR="00015567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платежа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</w:t>
            </w:r>
          </w:p>
        </w:tc>
      </w:tr>
      <w:tr w:rsidR="002E2965" w:rsidRPr="00801DEB" w:rsidTr="00A92C01">
        <w:trPr>
          <w:jc w:val="center"/>
        </w:trPr>
        <w:tc>
          <w:tcPr>
            <w:tcW w:w="4672" w:type="dxa"/>
          </w:tcPr>
          <w:p w:rsidR="002E2965" w:rsidRPr="00A92C01" w:rsidRDefault="00E4284E" w:rsidP="00E4284E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</w:t>
            </w:r>
            <w:r w:rsidR="00635179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заявлении работника руководителю МО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на обучение указывается более поздняя дата, чем требуется (например, за 5 дней до утверждения Плана мероприятий)</w:t>
            </w:r>
          </w:p>
        </w:tc>
        <w:tc>
          <w:tcPr>
            <w:tcW w:w="4673" w:type="dxa"/>
          </w:tcPr>
          <w:p w:rsidR="002E2965" w:rsidRPr="00A92C01" w:rsidRDefault="00E4284E" w:rsidP="00A67EA8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 </w:t>
            </w:r>
            <w:r w:rsidR="006471C6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необходимо предоставля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</w:t>
            </w:r>
            <w:r w:rsidR="006471C6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ь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заявку на обучение с приложением заявления работника не позднее, чем за 1</w:t>
            </w:r>
            <w:r w:rsidR="00635179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5 дней до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истечения квартала </w:t>
            </w:r>
          </w:p>
        </w:tc>
      </w:tr>
      <w:tr w:rsidR="002E2965" w:rsidRPr="00801DEB" w:rsidTr="00A92C01">
        <w:trPr>
          <w:jc w:val="center"/>
        </w:trPr>
        <w:tc>
          <w:tcPr>
            <w:tcW w:w="4672" w:type="dxa"/>
          </w:tcPr>
          <w:p w:rsidR="002E2965" w:rsidRPr="00A92C01" w:rsidRDefault="005C20D0" w:rsidP="002B48E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договоре на обучение</w:t>
            </w:r>
            <w:r w:rsidR="00385806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работника </w:t>
            </w:r>
            <w:r w:rsidR="00385806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отсутствуют печати и подписи</w:t>
            </w:r>
          </w:p>
        </w:tc>
        <w:tc>
          <w:tcPr>
            <w:tcW w:w="4673" w:type="dxa"/>
          </w:tcPr>
          <w:p w:rsidR="002E2965" w:rsidRPr="00A92C01" w:rsidRDefault="00385806" w:rsidP="002E296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договоре должны присутствовать все необходимые реквизиты</w:t>
            </w:r>
          </w:p>
        </w:tc>
      </w:tr>
      <w:tr w:rsidR="002E2965" w:rsidRPr="00801DEB" w:rsidTr="00A92C01">
        <w:trPr>
          <w:jc w:val="center"/>
        </w:trPr>
        <w:tc>
          <w:tcPr>
            <w:tcW w:w="4672" w:type="dxa"/>
          </w:tcPr>
          <w:p w:rsidR="00385806" w:rsidRPr="00A92C01" w:rsidRDefault="00385806" w:rsidP="0038580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 акте выполненных работ по обучению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работника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отсутствует ФИО специалиста, прошедшего обучение</w:t>
            </w:r>
          </w:p>
          <w:p w:rsidR="002E2965" w:rsidRPr="00A92C01" w:rsidRDefault="002E2965" w:rsidP="002E296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E2965" w:rsidRPr="00A92C01" w:rsidRDefault="00385806" w:rsidP="0038580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до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говоре должна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присутствовать вся необходимая информация для идентификации </w:t>
            </w:r>
            <w:r w:rsidR="005C20D0"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данного </w:t>
            </w:r>
            <w:r w:rsidRPr="00A92C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мероприятия, в том числе ФИО специалиста, прошедшего обучение </w:t>
            </w:r>
          </w:p>
        </w:tc>
      </w:tr>
    </w:tbl>
    <w:p w:rsidR="001A3A09" w:rsidRPr="00F97B59" w:rsidRDefault="001A3A09" w:rsidP="001A3A09">
      <w:pPr>
        <w:rPr>
          <w:rFonts w:ascii="Times New Roman" w:hAnsi="Times New Roman" w:cs="Times New Roman"/>
          <w:sz w:val="24"/>
          <w:szCs w:val="24"/>
        </w:rPr>
      </w:pPr>
    </w:p>
    <w:sectPr w:rsidR="001A3A09" w:rsidRPr="00F97B59" w:rsidSect="002B48E6">
      <w:footerReference w:type="default" r:id="rId8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3" w:rsidRDefault="002F7BE3" w:rsidP="00A92C01">
      <w:pPr>
        <w:spacing w:after="0" w:line="240" w:lineRule="auto"/>
      </w:pPr>
      <w:r>
        <w:separator/>
      </w:r>
    </w:p>
  </w:endnote>
  <w:endnote w:type="continuationSeparator" w:id="0">
    <w:p w:rsidR="002F7BE3" w:rsidRDefault="002F7BE3" w:rsidP="00A9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4215"/>
      <w:docPartObj>
        <w:docPartGallery w:val="Page Numbers (Bottom of Page)"/>
        <w:docPartUnique/>
      </w:docPartObj>
    </w:sdtPr>
    <w:sdtEndPr/>
    <w:sdtContent>
      <w:p w:rsidR="002B48E6" w:rsidRDefault="002B48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A8">
          <w:rPr>
            <w:noProof/>
          </w:rPr>
          <w:t>2</w:t>
        </w:r>
        <w:r>
          <w:fldChar w:fldCharType="end"/>
        </w:r>
      </w:p>
    </w:sdtContent>
  </w:sdt>
  <w:p w:rsidR="00A92C01" w:rsidRDefault="00A92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3" w:rsidRDefault="002F7BE3" w:rsidP="00A92C01">
      <w:pPr>
        <w:spacing w:after="0" w:line="240" w:lineRule="auto"/>
      </w:pPr>
      <w:r>
        <w:separator/>
      </w:r>
    </w:p>
  </w:footnote>
  <w:footnote w:type="continuationSeparator" w:id="0">
    <w:p w:rsidR="002F7BE3" w:rsidRDefault="002F7BE3" w:rsidP="00A9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D29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3C4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7AC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7B9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D8C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131E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721B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5375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C34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5BFA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43CC"/>
    <w:multiLevelType w:val="hybridMultilevel"/>
    <w:tmpl w:val="533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2"/>
    <w:rsid w:val="00015567"/>
    <w:rsid w:val="000C39A9"/>
    <w:rsid w:val="00126280"/>
    <w:rsid w:val="001A3A09"/>
    <w:rsid w:val="002B48E6"/>
    <w:rsid w:val="002E2965"/>
    <w:rsid w:val="002F7BE3"/>
    <w:rsid w:val="00385806"/>
    <w:rsid w:val="00416BD5"/>
    <w:rsid w:val="00465EF0"/>
    <w:rsid w:val="004F3134"/>
    <w:rsid w:val="005C20D0"/>
    <w:rsid w:val="005E7544"/>
    <w:rsid w:val="00635179"/>
    <w:rsid w:val="006471C6"/>
    <w:rsid w:val="00715856"/>
    <w:rsid w:val="00795742"/>
    <w:rsid w:val="007A6BE2"/>
    <w:rsid w:val="00801DEB"/>
    <w:rsid w:val="0083522A"/>
    <w:rsid w:val="008C470D"/>
    <w:rsid w:val="008E0689"/>
    <w:rsid w:val="00A67EA8"/>
    <w:rsid w:val="00A92C01"/>
    <w:rsid w:val="00B408F0"/>
    <w:rsid w:val="00C5577A"/>
    <w:rsid w:val="00E05BDD"/>
    <w:rsid w:val="00E4284E"/>
    <w:rsid w:val="00F97B59"/>
    <w:rsid w:val="00FB0559"/>
    <w:rsid w:val="00FB6FB4"/>
    <w:rsid w:val="00FC2D83"/>
    <w:rsid w:val="00FF465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E2"/>
    <w:pPr>
      <w:ind w:left="720"/>
      <w:contextualSpacing/>
    </w:pPr>
  </w:style>
  <w:style w:type="table" w:styleId="a4">
    <w:name w:val="Table Grid"/>
    <w:basedOn w:val="a1"/>
    <w:uiPriority w:val="39"/>
    <w:rsid w:val="001A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C01"/>
  </w:style>
  <w:style w:type="paragraph" w:styleId="a7">
    <w:name w:val="footer"/>
    <w:basedOn w:val="a"/>
    <w:link w:val="a8"/>
    <w:uiPriority w:val="99"/>
    <w:unhideWhenUsed/>
    <w:rsid w:val="00A9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E2"/>
    <w:pPr>
      <w:ind w:left="720"/>
      <w:contextualSpacing/>
    </w:pPr>
  </w:style>
  <w:style w:type="table" w:styleId="a4">
    <w:name w:val="Table Grid"/>
    <w:basedOn w:val="a1"/>
    <w:uiPriority w:val="39"/>
    <w:rsid w:val="001A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C01"/>
  </w:style>
  <w:style w:type="paragraph" w:styleId="a7">
    <w:name w:val="footer"/>
    <w:basedOn w:val="a"/>
    <w:link w:val="a8"/>
    <w:uiPriority w:val="99"/>
    <w:unhideWhenUsed/>
    <w:rsid w:val="00A9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KemOMS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С.В.</dc:creator>
  <cp:keywords/>
  <dc:description/>
  <cp:lastModifiedBy>DyachkovskiyP</cp:lastModifiedBy>
  <cp:revision>3</cp:revision>
  <dcterms:created xsi:type="dcterms:W3CDTF">2019-06-19T09:36:00Z</dcterms:created>
  <dcterms:modified xsi:type="dcterms:W3CDTF">2022-04-28T01:59:00Z</dcterms:modified>
</cp:coreProperties>
</file>